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33"/>
      </w:tblGrid>
      <w:tr w:rsidR="007664F2" w:rsidRPr="007664F2" w:rsidTr="007664F2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3329"/>
              <w:gridCol w:w="2928"/>
              <w:gridCol w:w="2860"/>
            </w:tblGrid>
            <w:tr w:rsidR="007664F2" w:rsidRPr="00E77EB1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664F2" w:rsidRPr="00E77EB1" w:rsidRDefault="007664F2" w:rsidP="007664F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lang w:eastAsia="tr-TR"/>
                    </w:rPr>
                  </w:pPr>
                  <w:bookmarkStart w:id="0" w:name="_GoBack"/>
                  <w:bookmarkEnd w:id="0"/>
                  <w:r w:rsidRPr="00E77EB1">
                    <w:rPr>
                      <w:rFonts w:ascii="Arial" w:eastAsia="Times New Roman" w:hAnsi="Arial" w:cs="Arial"/>
                      <w:lang w:eastAsia="tr-TR"/>
                    </w:rPr>
                    <w:t>22 Mayıs 2014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664F2" w:rsidRPr="00E77EB1" w:rsidRDefault="007664F2" w:rsidP="007664F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lang w:eastAsia="tr-TR"/>
                    </w:rPr>
                  </w:pPr>
                  <w:r w:rsidRPr="00E77EB1">
                    <w:rPr>
                      <w:rFonts w:ascii="Palatino Linotype" w:eastAsia="Times New Roman" w:hAnsi="Palatino Linotype" w:cs="Times New Roman"/>
                      <w:b/>
                      <w:color w:val="800080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664F2" w:rsidRPr="00E77EB1" w:rsidRDefault="007664F2" w:rsidP="007664F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b/>
                      <w:lang w:eastAsia="tr-TR"/>
                    </w:rPr>
                  </w:pPr>
                  <w:r w:rsidRPr="00E77EB1">
                    <w:rPr>
                      <w:rFonts w:ascii="Arial" w:eastAsia="Times New Roman" w:hAnsi="Arial" w:cs="Arial"/>
                      <w:lang w:eastAsia="tr-TR"/>
                    </w:rPr>
                    <w:t>Sayı : 29007</w:t>
                  </w:r>
                </w:p>
              </w:tc>
            </w:tr>
            <w:tr w:rsidR="007664F2" w:rsidRPr="00E77EB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664F2" w:rsidRPr="00E77EB1" w:rsidRDefault="007664F2" w:rsidP="007664F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lang w:eastAsia="tr-TR"/>
                    </w:rPr>
                  </w:pPr>
                  <w:r w:rsidRPr="00E77EB1">
                    <w:rPr>
                      <w:rFonts w:ascii="Arial" w:eastAsia="Times New Roman" w:hAnsi="Arial" w:cs="Arial"/>
                      <w:b/>
                      <w:color w:val="000080"/>
                      <w:lang w:eastAsia="tr-TR"/>
                    </w:rPr>
                    <w:t>TEBLİĞ</w:t>
                  </w:r>
                </w:p>
              </w:tc>
            </w:tr>
            <w:tr w:rsidR="007664F2" w:rsidRPr="00E77EB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u w:val="single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u w:val="single"/>
                    </w:rPr>
                    <w:t>Ula</w:t>
                  </w:r>
                  <w:r w:rsidRPr="00E77EB1">
                    <w:rPr>
                      <w:rFonts w:ascii="Times New Roman" w:eastAsia="ヒラギノ明朝 Pro W3" w:hAnsi="Times" w:cs="Times"/>
                      <w:u w:val="single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  <w:u w:val="single"/>
                    </w:rPr>
                    <w:t>t</w:t>
                  </w:r>
                  <w:r w:rsidRPr="00E77EB1">
                    <w:rPr>
                      <w:rFonts w:ascii="Times New Roman" w:eastAsia="ヒラギノ明朝 Pro W3" w:hAnsi="Times" w:cs="Times"/>
                      <w:u w:val="single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u w:val="single"/>
                    </w:rPr>
                    <w:t>rma, Denizcilik ve Haberle</w:t>
                  </w:r>
                  <w:r w:rsidRPr="00E77EB1">
                    <w:rPr>
                      <w:rFonts w:ascii="Times New Roman" w:eastAsia="ヒラギノ明朝 Pro W3" w:hAnsi="Times" w:cs="Times"/>
                      <w:u w:val="single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  <w:u w:val="single"/>
                    </w:rPr>
                    <w:t>me Bakanl</w:t>
                  </w:r>
                  <w:r w:rsidRPr="00E77EB1">
                    <w:rPr>
                      <w:rFonts w:ascii="Times New Roman" w:eastAsia="ヒラギノ明朝 Pro W3" w:hAnsi="Times" w:cs="Times"/>
                      <w:u w:val="single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  <w:u w:val="single"/>
                    </w:rPr>
                    <w:t>ndan:</w:t>
                  </w:r>
                </w:p>
                <w:p w:rsidR="007664F2" w:rsidRPr="00E77EB1" w:rsidRDefault="007664F2" w:rsidP="007664F2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TEHL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KEL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MADDE G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VENL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K DANI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MANLI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I HAKKINDA TEBL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İĞ</w:t>
                  </w:r>
                </w:p>
                <w:p w:rsidR="007664F2" w:rsidRPr="00E77EB1" w:rsidRDefault="007664F2" w:rsidP="007664F2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(TEBL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NO: TMKTDGM-01)</w:t>
                  </w:r>
                </w:p>
                <w:p w:rsidR="007664F2" w:rsidRPr="00E77EB1" w:rsidRDefault="007664F2" w:rsidP="007664F2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B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B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</w:t>
                  </w:r>
                </w:p>
                <w:p w:rsidR="007664F2" w:rsidRPr="00E77EB1" w:rsidRDefault="007664F2" w:rsidP="007664F2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Ama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, Kapsam, Dayanak, Tan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mlar ve K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saltmalar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Ama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ç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1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Bu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amac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tehlikeli maddeleri;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yan,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nderen, paketleyen,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kleyen, dolduran ve bo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altan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letmelerin yapt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lemleri, insan sa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na, di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 canl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varl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klara ve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evreye zarar vermeden,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venli bir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ekilde taraf oldu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umuz uluslararas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anla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malar ve ilgili mevzuat 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mleri kapsam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yapmalar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letmelere yard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olmak amac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yla istihdam edilecek veya hizmet 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nacak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(TMGD) nitelikleri,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itimleri ve belgelendirilmeleri ile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rev, yetki ve sorumluluklar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dair usul ve esaslar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zenlemektir.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Kapsam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2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Bu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a) Tehlikeli madde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recinde yer alan ve bir takvim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erisinde net elli ton ve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st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miktarlarda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lem yapan,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nderen, paketleyen,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kleyen, dolduran ve bo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altan olarak faaliyette bulunan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letmeler ile toplam ara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ma kapasitesi elli ton ve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zerinde olan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letmelerini,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b) Miktar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bak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lmaks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ADR B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 1.1.3.6.3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te yer alan tablodaki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 kategorisi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 olan tehlikeli maddelerle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tigal eden ve tehlikeli madde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recinde yer alan,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nderen, paketleyen,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kleyen ve dolduran olarak faaliyette bulunan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letmeleri,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c)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letmeler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istihdam edilecek veya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 hizmeti 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nacak TMGD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leri,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 Tehlikeli madde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rev alacak TMGD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lere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nelik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verecek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 ile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lacak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ve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kapsar.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(2) Bu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a)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rk Silahl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Kuvvetlerine (Jandarma Genel Komutanl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dahil) ait olan ya da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rk Silahl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Kuvvetlerinin temsilcilerinin refakat etti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tlarla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lan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lemlerini,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b) Emniyet Genel 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üğü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 ait olan ya da Emniyet Genel 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üğü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temsilcilerinin refakat etti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tlarla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lan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lemlerini,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kapsamaz.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Dayanak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3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Bu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a) 26/9/2011 tarihli ve 655 say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Ula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rma, Denizcilik ve Haberle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me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Te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kilat ve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revleri Hakk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Kanun 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nde Kararname, 10/7/2003 tarihli ve 4925 say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Karayolu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 Kanunu, 3/9/2004 tarihli ve 25572 say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Resm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î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Gazete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de yay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mlanan Karayolu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 Faaliyetleri Mesleki Yeterlilik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itimi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netmeli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i, 11/2/2012 tarihli ve 28201 say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Resm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î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Gazete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de yay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mlanan Denizyoluyla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nan Tehlikeli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klere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kin Uluslar Aras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Kod Kapsam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ve Yetkilendirme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netmeli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ve 24/10/2013 tarihli ve 28801 say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Resm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î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Gazete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de yay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mlanan Tehlikeli Maddelerin Karayoluyla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Hakk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netmeli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in 33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maddesine dayan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larak,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b) 30/11/2005 tarihli ve 5434 say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Kanunla kat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lmam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uygun bulundu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 Tehlikeli Mallar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Karayolu ile Uluslararas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na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kin Avrupa Anla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(ADR) ve 1/6/1985 tarihli ve 18771 say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Resm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î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Gazete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de yay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mlanarak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 giren Uluslararas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Demiryollar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na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kin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zle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menin (COTIF) C ana eki olan Tehlikeli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Demiryoluyla Uluslararas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na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kin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netmeli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 (RID) paralel olarak,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haz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rlanm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Tan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mlar ve k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saltmalar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4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Bu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de ge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en;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a) ADR: Tehlikeli Mallar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Karayolu ile Uluslararas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na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kin Avrupa Anla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b)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k: Ula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rma, Denizcilik ve Haberle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me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c) IATA DGR: Tehlikeli Maddelerin Havayoluyla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zenlemelerini,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 IMDG Kod: Uluslararas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Denizcilik Tehlikeli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kler Kodunu,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d)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dare: Ula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rma, Denizcilik ve Haberle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me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Tehlikeli Mal ve Kombine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zenleme Genel 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üğü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lastRenderedPageBreak/>
                    <w:t xml:space="preserve">e)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letme: Kamu kurum ve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da dahil olmak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zere, 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â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 amac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bulunup bulunmad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bak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lmaks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bu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kapsam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faaliyetlerde bulunan ger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ek veya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zel ki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ileri,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f) RID: 1/6/1985 tarihli ve 18771 say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Resm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î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Gazete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de yay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mlanarak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 giren Uluslararas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Demiryollar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na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kin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zle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menin (COTIF) C ana eki olan Tehlikeli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Demiryoluyla Uluslararas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na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kin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netmeli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g)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t/Ara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: Tehlikeli mal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alan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kullan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lan ADR ve RID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 yer alan karayolu ve demiryolu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 Tehlikeli madde: ADR/RID Ek A B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 3.2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deki Tablo 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 yer alan maddeleri,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h)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(TMGD):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fa edece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rev ve nitelikleri ADR/RID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 1.8.3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sm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belirtilen ve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sertifikas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zenlenerek yetkilendirilen ger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ek ki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iyi,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sertifikas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(TMGDS):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yetkilendirdi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merkezlerinde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itimini alarak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lan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navda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olmu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ilere verilen veya ADR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yesi herhangi bir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lkeden 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belgesine istinaden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zenlenen sertifikay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i)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itimi yetki belgesi (TMGDEYB):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yeti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tirmek amac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yla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yetkilendirilen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zenlenen belgeyi,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j)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iticisi (TMGDE):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itimi yetki belgesine (TMGDEYB) sahip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rev yapan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yetkilendirilmi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iticileri,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k)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iticisi belgesi (TMGDEB): TMGDEYB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ye sahip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rev yapacak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iticilere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zenlenen belgeyi,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l)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netmelik: 24/10/2013 tarihli ve 28801 say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Resm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î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Gazete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de yay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mlanan Tehlikeli Maddelerin Karayoluyla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Hakk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netmeli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ifade eder.</w:t>
                  </w:r>
                </w:p>
                <w:p w:rsidR="007664F2" w:rsidRPr="00E77EB1" w:rsidRDefault="007664F2" w:rsidP="007664F2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B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</w:t>
                  </w:r>
                </w:p>
                <w:p w:rsidR="007664F2" w:rsidRPr="00E77EB1" w:rsidRDefault="007664F2" w:rsidP="007664F2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Tehlikeli Madde G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itimi Yetki Belgesi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Yetki belgesi alma zorunlulu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u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5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TMGD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itimi verecek ger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ek veya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zel ki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ilerin,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dareden (TMGDEYB) almalar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zorunludur.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Yetki belgesi almak i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in gerekli belgeler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6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Ger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ek veya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zel ki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iler, 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daki belgeleri ibraz etmeleri halinde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kendilerine TMGDEYB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zenlenir.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a)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vuru dilek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esi,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b) ADR, RID, IMDG Kod veya IATA DGR kapsam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nda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zenlenen Tehlikeli Madde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itimi Yetki Belgesinin fotokopisi,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c)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a belirlenen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cretin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dendi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ini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steren tahsil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â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 makbuzu,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 Bu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kapsam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verebilecek en az bir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itici ile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zle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meye ili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kin belge,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d)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zle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me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lan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iticiye ait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darece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zenlenen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itici Belgesi (TMGDEB).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E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 nitelikleri ve bulundurulmas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gereken materyaller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7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nda,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gerekli olan ve 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 belirtilen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materyalleri ile ara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 gere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lerin bulundurulmas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zorunludur: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a) Her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fta kurulu ve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 halde projeksiyon cihaz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b) Her kursiyere verilmek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zere birer tak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 ADR/RID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ncel uluslararas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anla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 veya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zle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me dok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c) Ara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mlama turuncu ikaz levhas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 tehlike etiketleri.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 Trafik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aret levhalar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panosu, tehlikeli madde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yla ilgili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rsel duvar resimleri ve benzeri ekipmanlar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d) En az 10 adet farkl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itte tehlikeli madde ambalaj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rnekleri.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e) ADR B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 8.1.5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 uygun ki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isel korunma te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hizatlar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f) EN 12195-1 standard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uygun olarak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kleme emniyetini sa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lamada kullan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lan (germe kay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zincir, takoz, euro palet,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nmeyi art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lastik veya benzeri malzemeden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ped gibi) te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hizat ve ekipmanlar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(2) Bu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kapsam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itimi Yetki Belgesi talebinde bulunan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birinci 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kradaki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artlara ilaveten, Karayolu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 Faaliyetleri Mesleki Yeterlilik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itimi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netmeli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inin 19 uncu maddesindeki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merkezi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in istenen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artlar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da sa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lamak zorundad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rlar.</w:t>
                  </w:r>
                </w:p>
                <w:p w:rsidR="00E77EB1" w:rsidRDefault="00E77EB1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lastRenderedPageBreak/>
                    <w:t>Tehlikeli madde g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itimi yetki belgesinin verilmesi ve su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duyurusu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8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TMGDEYB almak isteyen ger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ek ve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zel ki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iler, 6 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maddede belirtilen belgelerle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dareye 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racaat ederler.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(2)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vurunun uygun oldu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unun tespiti halinde 5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 ge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erli TMGDEYB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zenlenir.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(3)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darece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lacak inceleme ve soru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turma sonunda yan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bilgi vererek veya belgelerde tahrifat yaparak yetki belgesi alm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olanlar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bu yetki belgeleri iptal edilir ve haklar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cumhuriyet savc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nezdinde su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duyurusunda bulunulur.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Tehlikeli madde g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itimi yetki belgesinin devredilemeyece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i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9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TMGDEYB, ad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zenlenen ger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ek veya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zel ki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iler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ndakiler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kullan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lamaz ve hi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bir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ekilde devredilemez.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(2) Ancak, yetki belgesine sahip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zel ki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ilikler; pay sahipli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sat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lama veya muadili bir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lemle el de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tirebilirler. Bu de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im sonunda yeni sahip veya ortaklar, de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ikli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meydana geldi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tarihten itibaren doksan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erisinde bu durumu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dareye bildirmek zorundad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rlar.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Tehlikeli madde g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itimi yetki belgesi sahiplerinin y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kleri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10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TMGD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itimi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vuran kursiyerlerden, 12 nci maddenin birinci 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 (a) ve (b) bentlerinde istenen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artlara ili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kin belgeleri kontrol etmek,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darenin olu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turdu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 elektronik ortama aktarmak ve bu belgeleri 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ivlemekle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rler.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(2) TMGDEYB sahipleri;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a)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ndaki kursiyer devam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izelgelerini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nemi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erisinde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leden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nce ve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leden sonra olmak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zere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nde iki kere kursiyerlere imzalatmakla,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b) Kursiyerlerce imzalanan yoklama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izelgelerinin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itici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ad ve soyad yaz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larak imzalanmas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lamakla,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c) Kursiyerlere ait b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bilgi ve belgeleri 3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reyle saklamakla,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 Gerekli ve yeterli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ara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 gere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lerini temin etmek ve faal durumda bulundurmakla,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d)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itimin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zenli ve disiplinli bir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ekilde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lmesini ve sonu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land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lamakla,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e)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itime ili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kin yaz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rsel malzemeleri haz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 bulundurmakla,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f) Unvan, adres, ortak (halka 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k sermaye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irketlerinde hamiline yaz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hisse devirleri hari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), hisse devri,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netici, temsile yetkili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s,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itici kadrosu ve benzeri her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de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ikli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i, de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ikli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meydana geldi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tarihten itibaren 15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inde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dareye bildirmekle,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g)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denetim ve inceleme yapmakla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revli personeli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istenilen bilgi ve belgeleri vermekle,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rler.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(3) TMGDEYB sahipleri ayr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ca, her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neminin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lama ve biti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tarihlerine ili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kin bildirimler ile kursiyerlere ait bilgileri, http://kamu.turkiye.gov.tr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zerinden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dareye bildirirler.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(4)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yeni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lataca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nemine ili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kin bildirimlerini (d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nem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ncelleme, ders ekleme/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karma, kursiyer ekleme/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karma)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neminin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lama tarihinden en az 7 takvim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ncesinde yapar. Bu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renin son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ak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saat 20.00 itibariyle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nem kapan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r ve sistem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zerinde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lem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lamaz.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(5)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ndan http://kamu.turkiye.gov.tr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zerinden bildirilmi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programlar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iptali ile ders ve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itici de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ikli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ine ili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kin taleplerin kar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lanabilmesi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bu talebin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program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lama tarihinden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nceki resmi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nde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evrak kayd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girmi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gerekir.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(6) Her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neminin biti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tarihini takip eden 10 takvim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erisinde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itime kat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lan kursiyerlere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merkezi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r. 100 puan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zerinden 70 ve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zerinde puan alanlar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 70 puan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alt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ndakiler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 kabul edilerek bu ki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ilerle birlikte devams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ktan kalan kursiyerler,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ndan http://kamu.turkiye.gov.tr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zerinden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ye bildirilir.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(7)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ndan,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program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sonunda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lan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kazanan adaylara,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 sonu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darenin onay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teakiben http://kamu.turkiye.gov.tr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zerinden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“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itimi Tamamlama Belgesi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”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zenlenir.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Tehlikeli madde g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itimi yetki belgesinin yenilenmesi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11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Yetki belgesi sahipleri, yetki belgesinin ge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erlilik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resinin bitim tarihinin en az 60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ncesinden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dareye yaz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olarak 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racaat ederler. Durumlar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bu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 uygun olanlar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 yetki belgeleri, belge yenileme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creti 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narak eski belgelerinin bitim tarihinden itibaren be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 ge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erli olmak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zere yenilenir.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(2) Yetki belgesinin ge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erlilik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resinin sona erdi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tarihten sonra 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racaat edilmesi halinde durumu bu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 uygun olanlar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 yetki belgeleri, tam yetki belgesi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creti 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narak eski belgelerinin bitim tarihinden itibaren be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 ge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erli olmak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zere yenilenir.</w:t>
                  </w:r>
                </w:p>
                <w:p w:rsidR="00E77EB1" w:rsidRDefault="00E77EB1" w:rsidP="007664F2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"/>
                      <w:b/>
                    </w:rPr>
                  </w:pPr>
                </w:p>
                <w:p w:rsidR="00E77EB1" w:rsidRDefault="00E77EB1" w:rsidP="007664F2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"/>
                      <w:b/>
                    </w:rPr>
                  </w:pPr>
                </w:p>
                <w:p w:rsidR="00E77EB1" w:rsidRDefault="00E77EB1" w:rsidP="007664F2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"/>
                      <w:b/>
                    </w:rPr>
                  </w:pPr>
                </w:p>
                <w:p w:rsidR="007664F2" w:rsidRPr="00E77EB1" w:rsidRDefault="007664F2" w:rsidP="007664F2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lastRenderedPageBreak/>
                    <w:t>ÜÇÜ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B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</w:t>
                  </w:r>
                </w:p>
                <w:p w:rsidR="007664F2" w:rsidRPr="00E77EB1" w:rsidRDefault="007664F2" w:rsidP="007664F2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Tehlikeli Madde G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Olma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artlar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, E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itimi, S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nav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,</w:t>
                  </w:r>
                </w:p>
                <w:p w:rsidR="007664F2" w:rsidRPr="00E77EB1" w:rsidRDefault="007664F2" w:rsidP="007664F2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Yetkilendirilmesi ve Y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kler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Tehlikeli madde g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olma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artlar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12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TMGD olabilmek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in;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a)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niversitelerin lisans b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mlerinden mezun olmak,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b) Ka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k, doland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k, dolanl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iflas, sahtecilik, inanc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ye kullanma, uyu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turucu ve silah ka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ka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ak insan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veya ticareti, 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k, 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vet su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rriyeti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ceza ile 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bulunmamak, 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c) Yetkili yang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rme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merkezlerinden uygulamal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yang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rme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itimine kat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dair 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nan belgenin asl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ibraz etmek veya noter onayl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suretini sunmak,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 TMGDEYB sahibi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nda,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itimine kat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larak,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itimi tamamlama belgesini almak, bu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kapsam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lacak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navda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olmak,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gerekir.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Tehlikeli madde g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itimi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13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TMGD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itimleri; TMGDEYB sahibi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nda, bu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kapsam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yetkilendirilen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iticileri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ndan, tehlikeli maddelerin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konusundaki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kteki mevzuat, taraf oldu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umuz uluslararas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anla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 ve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zle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meler ile AB 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ktesebat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zenlemeleri esas 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narak verilir.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(2) ADR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itimi asgari 49 ders saati olarak uygulan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 RID, IMDG Kod veya IATA DGR kapsam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ndaki faaliyetlere ili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kin olarak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yetkisini de isteyen adaylar, ayr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ca bu modlar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onar ders saati ilaveten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almalar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gerekir.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(3)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zenlenecek her bir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program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en fazla 20 kursiyer bulunabilir.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itimlerde her bir ders saatinin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resi 50 dakika olacak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ekilde,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 ders program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3 ders saatinden az, 7 ders saatinden fazla olamaz.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(4)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itimde devam zorunludur.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(5)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zenlenecek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itimlerin 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fredat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 yer alan asgari ders konular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ermelidir: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a) Tehlikeli madde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ili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kin ulusal mevzuat ile uluslararas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anla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 ve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zle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meler.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b) Tehlikeli maddelerin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fland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lmalar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zelti ve kar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fland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rma prosed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rleri, tehlikeli madde listesinin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tehlikeli maddelerin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flar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 bu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fland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prensipleri,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nan tehlikeli maddelerin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, tehlikeli maddelerin fiziksel, kimyasal ve zehirlilik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zellikleri ve benzeri.).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c) Genel ambalajlama, tank ve tank-konteyner kurallar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(tip, kod, etiketleme,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lang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 periyodik muayene ve testler).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)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aretleme, etiketleme, ikaz levhas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 turuncu plakalar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tak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kurallar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d)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 evrak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hakk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bilgiler.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e) Sevkiyat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ntemi ve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nderimdeki 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tlamalar (tam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k,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kme halinde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ma, orta boy hacimli konteynerlerde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ma, konteynerlerde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ma, sabit veya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lebilir tanklarda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ma).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f) Yolcular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ile ilgili kurallar.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g) Kar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klemeye ili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kin yasaklar ve tedbirler.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 Tehlikeli maddelerin ayr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kurallar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h)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nan madde miktarlar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rland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 miktar muafiyetleri.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 Elle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leme ve istifleme kurallar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i)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kleme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ncesinde ve bo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altma sonras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temizleme veya gazdan 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rma kurallar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j) Ara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ta bulundurulmas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gereken belgeler (ta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 evrak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yaz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talimatlar, ara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onay sertifikas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sertifikas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,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zel izin belgesi ve benzeri.).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k) Trafikte ara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seyri ve park etme kurallar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l) Tehlikeli madde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ile ilgili trafik mevzuat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 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tlamalar.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m) Tahliye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lemleri veya bu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lem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meydana gelebilecek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lara 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dahale etme kurallar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n)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 te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hizatlar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ile ilgili gereklilikler.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o) Tehlikeli maddelerin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yla ilgili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letmeye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nelik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planlar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haz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rlanmas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 Tehlikeli madde kaynakl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bir kazan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n, kaza nedenleri ve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itleri hakk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bilgilendirme ile bu kazalar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raporlanmas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p)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letmeler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haz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rlanacak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 raporlar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haz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rlanma usul ve esaslar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Tehlikeli madde g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s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navlar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14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nav,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 tarihinden en az 60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nce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nin internet sitesinden 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lastRenderedPageBreak/>
                    <w:t>(www.tmkt.gov.tr) ilan edilir.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(2)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navlar,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belirlenen tarihlerde,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(3) TMGD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lda en az bir kez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S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nav m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racaat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15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navlara kat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labilmek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in;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a) T.C. vatanda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T.C. kimlik numaras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olan 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fus 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fotokopisi, yabanc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in pasaport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rne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b) Yabanc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in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renim durumunu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sterir belgenin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eye terc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me edilmi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noter onayl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sureti,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c)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itimi tamamlama belgesi,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 Yetkili yang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rme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merkezlerinden uygulamal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yang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rme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itimine kat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dair 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nan belgenin asl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ibraz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veya noter onayl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sureti,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d)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nav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cretinin yat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dair makbuz,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ile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dareye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vurulur.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S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nava ili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kin genel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artlar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16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TMGD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ADR/RID B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 1.8.3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 uygun, uluslararas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anla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 ve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zle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meler kapsam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yaz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olarak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(2)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nav 100 puan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zerinden de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erlendirmeye tabi tutulur.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 sonunda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olabilmek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en az 70 puan almak gereklidir.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(3)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navlarda, tehlikeli madde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ili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kin ilgili uluslararas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zle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me/anla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 dok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haricinde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ka dok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kullan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izin verilmez.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 konusu dok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ncel hallerini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 esnas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bulundurmak aday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sorumlulu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undad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 konusu uluslararas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mevzuat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 olabilece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i gibi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ngilizce, Frans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zca, Almanca veya Rus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 olabilir. Ancak,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 olarak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(4)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nav, test veya 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 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lu sorular ile vaka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nden olu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(5)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nav, 13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maddenin be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inci 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kapsam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ndaki konular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S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nav sonu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 ilan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17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 sonu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takip eden en ge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15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erisinde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darenin internet adresinde yay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mlanarak ilan edilir.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S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nav sonu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na itiraz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18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 sonu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itirazlar,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 sonu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yay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mlanmas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teakip 10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inde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dareye yaz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olarak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S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navlarda ba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ar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s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z olanlar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 durumu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19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TMGD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 olan adaylara, bir sonraki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neminden itibaren takip eden 3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nava girme hakk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 Bu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navlarda da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olamayanlar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TMGD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programlar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yeniden kat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lmalar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gerekir.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(2) Girilecek her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nav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cretinin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denmesi gerekir.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(3) 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racaat etti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halde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nava girmeyenlerin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nav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creti iade edilmez.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Belgelerin saklanmas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20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k, adaylara ait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vuru belgeleri ve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 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âğı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5 (be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 ile saklar. Bu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 sonunda bir tutanak ile imha edebilir.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Tehlikeli madde g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sertifikas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 d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zenlenmesi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21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navlarda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olan TMGD adaylar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na,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ekteki formata uygun 5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 ge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erli TMGDS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zenlenir.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(2) ADR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ye taraf olan herhangi bir yabanc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lkenin yetkili idaresinden 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belgesine sahip olan ki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ilerin,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vuru dilek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esi, 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fus 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fotokopisi ile sertifikalar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 terc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me edilmi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noter onayl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suretini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dareye ibraz etmeleri gerekir.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darece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lacak inceleme ve de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erlendirme neticesinde, durumu 12 nci maddeye uygun bulunanlara mevcut sertifikalar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ndaki son ge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erlilik tarihine kadar TMGDS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zenlenir.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Tehlikeli madde g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sertifikas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yenileme s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nav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22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TMGD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ler sertifikalar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relerinin son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sertifikalar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yenilemek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16 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maddedeki 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mler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evesinde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zenlenen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girmek zorundad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rlar. TMGDS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yi yenilemek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en fazla 3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nava girme hakk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verilir. Yenileme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 olanlar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veya sertifika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resi dolanlar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yeniden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almalar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gerekir.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(2) TMGDS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resi bitmeden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yapt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nava girip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olan ki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ilerin sertifikalar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sertifika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resinin bitim tarihinden itibaren 5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reyle temdit edilir.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(3) TMGD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resi ge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bir sertifikayla faaliyette bulunamaz.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 konusu ki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ilerin ge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ersiz sertifikayla faaliyet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sterdi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inin tespit edilmesi halinde, bu ki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ilerin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yapaca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navlara 2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reyle girmelerine 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saade edilmez.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Tehlikeli madde g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 g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rev ve y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kleri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23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revi,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letmenin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ndaki ki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inin sorumlulu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 alt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nda, 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lastRenderedPageBreak/>
                    <w:t>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lan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gereklilikleri kapsam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en uygun ara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 faaliyetleri belirleyip kullan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layarak, en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 yolla bu faaliyetlerin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netimini kolayla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rmakt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(2)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erisindeki faaliyetler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z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 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nda, bir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ca 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daki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revleri yapar: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a) Tehlikeli maddelerin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uluslararas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anla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 ve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zle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me (ADR/RID) 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mlerine uyuldu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unu izlemek.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b) Tehlikeli maddelerin ADR/RID 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mlerine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hususunda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letmeye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neriler sunmak.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c)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letmenin tehlikeli maddelerin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ile ilgili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 faaliyet raporunu,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l sonu itibariyle ilk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ay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erisinde haz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rlamak ve elektronik ortam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nda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ye ibraz etmek.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 konusu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 rapor 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 belirtilen asgari hususlar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erir: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1) Tehlikeli maddelerin tehlike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zelliklerini.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2) Tehlikeli maddelerin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flar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 toplam miktarlar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3) ADR/RID B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 1.8.3.6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ya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letmede meydana gelmi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kazalarla ilgili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zenlenmi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raporlar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4)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nan tehlikeli maddelerin hangi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ile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5) ADR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de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len muafiyet kapsam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herhangi bir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p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nmad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ise miktar ve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6)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n,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gerek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üğü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ilave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erlendirmesini.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nacak tehlikeli maddelerin tespiti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larak, bu maddeye ili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kin ADR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deki zorunluluklar ile uygunluk prosed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rlerini belirlemek.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d)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letmenin faaliyet konusu olan tehlikeli maddelerin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kullanaca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 ara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sat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rken rehberlik etmek.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e) Tehlikeli maddelerin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klenmesi ve bo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alt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kullan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lan te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hizat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kontrol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yle ilgili prosed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rleri belirlemek.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f) Ulusal ve uluslararas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mevzuat ve bunlarda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lan de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iklikler hakk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nda,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letme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anlar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reve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nelik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vermek veya almalar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lamak ve bu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itimin kay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muhafaza etmek.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g) Tehlikeli maddelerin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klenmesi veya bo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alt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bir kaza veya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etkileyecek muhtemel bir olay meydana gelmesi durumunda uygulanacak acil durum prosed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rlerini belirlemek,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anlara bunlarla ilgili tatbikatlar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periyodik olarak yapt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rmak ve bunlar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kay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tutmak.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 Kazalar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veya ciddi ihlallerin tekrar olu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nleyecek tedbirlerin 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lamak.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h) Alt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klenicilerin veya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üçü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taraflar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se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iminde ve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tehlikeli maddelerin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yla ilgili mevzuat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üğü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zel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artlar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dikkate 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lamak.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 Tehlikeli maddelerin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doldurulmas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veya bo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alt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nda yer alan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anlar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n, operasyonel prosed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rler ve talimatlar hakk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bilgiye sahip olmalar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lamak.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i) Tehlikeli mallar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klenmesi veya bo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alt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muhtemel risklere kar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olmak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in, ilgili personelin fark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art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rmaya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nelik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nlemler almak.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j) Tehlikeli maddenin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tta bulunmas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gereken dok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 ve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te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hizatlar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 arac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bulundurulmas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nelik talimatlar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turmak.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k) ADR/RID B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 1.10.3.2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de belirtilen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plan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rlayarak plan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uygulanmas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lamak.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l) Faaliyetler konusunda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itim, denetim ve kontrol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â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hil yapt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her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kay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 alt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almak, bu kay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5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reyle saklamak ve talep edilmesi halinde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dareye ibraz etmek.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m)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revi ile ilgili yapaca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denetlemelerde; denetlenen ki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ve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lerle ilgili tarih ve saat belirterek kay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 tutmak.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n) Herhangi bir tehlikenin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 konusu oldu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 durumlarda tehlike giderilene kadar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lan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durdurmak, tehlikenin giderildi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durumda da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kendi onay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ile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latmak ve tehlike giderilene kadar ge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en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teki her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amay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letmeye veya yetkili mercilere yaz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olarak bildirmek.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o)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 arac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klenen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ADR/RID 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mlerine uygun olarak; paketlenmesi, etiketlenmesi,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aretlenmesi ve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klenmesiyle ilgili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lemlere ili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kin prosed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rler belirlemek.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(3) TMGD, sorumlu oldu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letmede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ma,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kleme veya bo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altma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meydana gelen bir kazan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 cana, mala ve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evreye zarar vermesi durumunda; kaza hakk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bilgi toplayarak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netimine veya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dareye bir kaza raporu verir. Bu rapor uluslararas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veya ulusal mevzuat kapsam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netimi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yaz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gereken raporun yerini tutmaz.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(4) TMGD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ler, ADR/RID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lan de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iklikler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2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lda bir yenileme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itimini almak zorundad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rlar.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(5) Bir TMGD, en fazla 5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letmeye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 yapabilir.</w:t>
                  </w:r>
                </w:p>
                <w:p w:rsidR="00E77EB1" w:rsidRDefault="00E77EB1" w:rsidP="007664F2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</w:rPr>
                  </w:pPr>
                </w:p>
                <w:p w:rsidR="00E77EB1" w:rsidRDefault="00E77EB1" w:rsidP="007664F2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</w:rPr>
                  </w:pPr>
                </w:p>
                <w:p w:rsidR="007664F2" w:rsidRPr="00E77EB1" w:rsidRDefault="007664F2" w:rsidP="007664F2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lastRenderedPageBreak/>
                    <w:t>D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RD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B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</w:t>
                  </w:r>
                </w:p>
                <w:p w:rsidR="007664F2" w:rsidRPr="00E77EB1" w:rsidRDefault="007664F2" w:rsidP="007664F2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Tehlikeli Madde G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iticisi S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navlar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,</w:t>
                  </w:r>
                </w:p>
                <w:p w:rsidR="007664F2" w:rsidRPr="00E77EB1" w:rsidRDefault="007664F2" w:rsidP="007664F2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Yetkilendirilme ve Y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kler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Tehlikeli madde g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iticisi s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nav esaslar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24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k, TMGDEYB sahibi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itici ihtiyac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layabilmek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in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darenin internet sitesinde (www.tmkt.gov.tr) duyuru yapmak kayd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yla TMGDE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yapar.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(2)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lacak yaz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nav, 13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maddenin be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inci 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ndaki konular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kapsar.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nav 100 puan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zerinden de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erlendirmeye tabi tutulur. Adaylar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bu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navda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olabilmeleri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en az 80 puan almalar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gerekir.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(3)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 konusu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nava girmek isteyen adaylar, 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da belirtilen bilgi ve belgelerle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dareye 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racaat ederler.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a)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vuru dilek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esi,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b) T.C. kimlik numaras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olan 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fus 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fotokopisi,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c) TMGDS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nin sureti,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)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me, Se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me ve Yerle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tirme Merkezi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nca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lan Yabanc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Dil Bilgisi Seviye Tespit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nda;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ngilizce, Almanca, Frans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zca veya Rus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 dillerinden birinden asgari 65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zeyinde puan ald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steren belge veya dil yeterli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bak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bu puana denkli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kabul edilen ve uluslararas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ge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erlili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bulunan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ka bir belgenin noter veya idarece onayl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sureti,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d) Ka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k, doland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k, dolanl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iflas, sahtecilik, inanc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ye kullanma, uyu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turucu ve silah ka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ka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ak insan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veya ticareti, 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k, 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vet su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rriyeti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ceza ile 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bulunmad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dair yaz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beyan. 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Tehlikeli madde g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iticisinin yetkilendirilmesi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25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lan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navda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olan adaylar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n, belge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cretinin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dendi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ine ili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kin makbuzun asl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,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dareye ibraz etmeleri gerekmektedir.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(2)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darece uygun bulunan adaylar TMGDEB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zenlenerek yetkilendirilir.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Tehlikeli madde g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iticisinin g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rev ve y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kleri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26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adaylar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verecek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iticiler: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a) 13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maddenin be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inci 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yer alan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fredat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uygun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vermekle,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b)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itimde, 7 nci maddede yer alan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dok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materyali ve te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hizat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kullanmakla,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c) Kursiyer devam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izelgelerine devams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 yapan adaylar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lemek ve bu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izelgeleri (ad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 soyad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yaz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p) imzalamakla,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 Genel mesleki sayg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k ve etik kurallar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evesinde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vermekle,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rler.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(2) TMGDE, TMGDEB kapsam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yetkilendirildi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 moduna ili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kin, en fazla 2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unda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verebilir.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(3) Bir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unda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an TMGDE,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revinin haricinde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letmelere TMGD hizmeti vermek istemesi halinde en fazla 2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letmeye bu hizmeti verebilir.</w:t>
                  </w:r>
                </w:p>
                <w:p w:rsidR="007664F2" w:rsidRPr="00E77EB1" w:rsidRDefault="007664F2" w:rsidP="007664F2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BE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Şİ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B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</w:t>
                  </w:r>
                </w:p>
                <w:p w:rsidR="007664F2" w:rsidRPr="00E77EB1" w:rsidRDefault="007664F2" w:rsidP="007664F2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letmelerin Sorumluluklar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ve Y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kleri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letmelerin sorumluluklar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ve y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kleri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27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Bu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kapsam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faaliyet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steren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letmeler, en az bir adet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istihdam etmek veya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hizmet almakla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rler.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(2) Bir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letmede TMGD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revini TMGDS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ye sahip olmak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yla;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 sahibi,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letmede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an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ka biri veya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letmede do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rudan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mayan biri de yapabilir.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(3)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dare,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letmenin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lem hacmi, faaliyet alan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kaza yo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unlu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 veya kaza riskinin artmas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gibi durumlar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dikkate alarak, gerekti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inde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letmelerin istihdam etmesi gereken TMGD say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artt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isteyebilir.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(4) TMGD, bu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de belirtilen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revleri yerine getirirken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 ve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letmeler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bu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revleriyle ilgili olarak etki alt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b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rak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lamaz.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(5) Bu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kapsam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faaliyet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steren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letmeler;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a) TMGD olarak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zle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me yapt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veya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zle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mesine son verdi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ki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i/ki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ileri 30 (otuz)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erisinde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dareye bildirmekle,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b) TMGD olarak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revlendirilen ki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inin,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ce verilen TMGDS sahibi oldu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unu,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darenin olu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turdu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 elektronik sistemden kontrol etmekle,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c) TMGD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nin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gere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ihtiyac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olan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 bilgileri vermekle ve ihtiyac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olan ara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 gereci sa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lamakla,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 TMGD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nin tavsiye ve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leri do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rultusunda, tehlikeli madde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en emniyetli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ekilde yapmakla,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lastRenderedPageBreak/>
                    <w:t>d) TMGD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nin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klerini tam anlam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yla yerine getirebilmesi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gerekli deste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vermekle,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e) TMGD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haz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rlanan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 raporlar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5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 ile saklamak ve istendi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inde yetkili ki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ilere vermekle,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f) Talep edilmesi halinde, Anla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maya (ADR/RID) taraf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lkelerin yetkili kurumlar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veya bu ama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 belirlenen kurumlara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irtibat bilgilerini vermekle,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g) TMGD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nin ileti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im bilgilerini,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letmede bulunan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m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anlara yaz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olarak bildirmekle ve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anlar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kolay eri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ilebilir yerlerde ilan etmekle,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)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letmede birden fazla TMGD istihdam edilmesi halinde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rev, yetki ve sorumluluklar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payla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yaz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olarak belirlemekle,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rler.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(6)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letmeler, ADR/RID B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 1.8.3.6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ya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 haz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rlanm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kaza raporlar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darenin talebi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zerine sunmak zorundad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ALTINCI B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</w:t>
                  </w:r>
                </w:p>
                <w:p w:rsidR="007664F2" w:rsidRPr="00E77EB1" w:rsidRDefault="007664F2" w:rsidP="007664F2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Belge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cretleri, Uyar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lar, Belge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ptalleri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Belge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cretleri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28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TMGDEYB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creti bu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yay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mland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tarih itibar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yla, onyedibinbe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zdoksand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rt TL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dir. Yenileme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creti ise belge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cretinin %5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olarak 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(2) TMGDS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creti bu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yay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mland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tarih itibar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yla, be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zondokuz TL, yenileme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creti ise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 TL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dir. TMGDS zayi olmas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halinde yenileme bedeli olarak, belge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cretinin %50 si 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(3) TMGDEB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creti bu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yay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mland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tarih itibar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yla, be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zondokuz TL, yenileme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creti ise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 TL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dir. TMGDEB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nin zayi olmas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halinde yenileme bedeli olarak, belge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cretinin %50 si al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(4) Belge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cretleri, her takvim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ge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erli olmak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zere o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Vergi Usul Kanunu uyar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nca tespit ve ilan edilen yeniden de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erleme oran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art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Belge sahiplerinin uyar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lmas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ve belgelerinin iptali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29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TMGDEYB sahipleri 6 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maddede belirtilen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artlardan birini kaybetmesi halinde, kaybedilen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art sa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ncaya kadar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unun faaliyeti durdurulur.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(2) Faaliyeti durdurulan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u, kaybedilen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en ge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3 ay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erisinde sa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lamazsa TMGDEYB iptal edilir.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(3) 10 uncu ve 13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maddedeki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kleri yerine getirmeyen TMGDEYB sahibi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 yaz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olarak uyar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 Uyar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n, ayn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konuda iki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erisinde 3 kez tekrarlanmas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halinde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unun belgesi iptal edilir.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(4) TMGDEYB sahibi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u, belgesinin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zenlendi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tarihten itibaren 1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erisinde faaliyete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lamak zorundad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 Bu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erisinde faaliyete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lamayan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unun yetkisi iptal edilir.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(5) Faaliyeti durdurulan veya iptal edilen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u,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itimini tamamlamam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kursiyerlerin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itim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cretlerini iade etmek zorundad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(6) TMGD;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a)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vurusunda, yanl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veya yan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bilgi verildi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inin veya belge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zenledi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inin,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b)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 bu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kapsam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faaliyet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steren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letmelere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lacak denetimlerde, 23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maddede belirtilen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rev ve sorumluluklar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yerine getirmedi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inin,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c)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 hizmeti verdi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rece yetkili makama yanl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veya yan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bilgi ve belge verdi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inin,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 Tehlikeli madde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ini olumsuz etkileyecek tarzda eksik veya yanl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belge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zenledi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inin,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tespit edilmesi durumunda yaz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olarak uyar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(7) TMGD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nin, alt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kran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(b), (c) ve (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 bentlerinde yer alan eylemleri nedeniyle bir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erisinde 3 kez yaz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uyar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almas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halinde sertifikas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iptal edilir. Bu durumda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 konusu ki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i, sertifikas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1 ay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erisinde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dareye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ndermek zorundad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(8) Sertifikas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iptal edilen TMGD, iptal tarihinden itibaren bir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 ile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giremez. Bir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sonunda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oldu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girip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olunmas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halinde yeniden TMGDS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zenlenir.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(9) 26 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maddedeki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kleri yerine getirmeyen TMGDE yaz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olarak uyar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 Yaz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uyar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n, ayn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konuda iki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erisinde 3 kez tekrarlanmas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halinde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iticinin TMGDEB iptal edilir.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(10) Belgesi iptal edilen TMGDE, iptal tarihinden itibaren bir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 ile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iticisi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giremez. Bir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sonunda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oldu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iticisi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girip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olunmas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halinde yeniden TMGDEB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zenlenir.</w:t>
                  </w:r>
                </w:p>
                <w:p w:rsidR="007664F2" w:rsidRPr="00E77EB1" w:rsidRDefault="007664F2" w:rsidP="007664F2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lastRenderedPageBreak/>
                    <w:t>YED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B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</w:t>
                  </w:r>
                </w:p>
                <w:p w:rsidR="007664F2" w:rsidRPr="00E77EB1" w:rsidRDefault="007664F2" w:rsidP="007664F2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dari Para Cezalar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ve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dari Para Cezas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Karar Tutana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ğı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 D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zenlenmesi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dari para cezalar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30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 yer alan ihlallere, 655 say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KHK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nin 28 inci maddesinin ikinci 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(b) bendine istinaden;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a) 10 uncu maddenin birinci,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üçü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be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inci ve alt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kralar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yer alan 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mlere ayk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hareket eden TMGDEYB sahiplerine, ihlal edilen her bir 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kra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bin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rk Liras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idari para cezas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uygulan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b) 10 uncu maddenin ikinci 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yer alan 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mlere ayk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hareket eden TMGDEYB sahiplerine, ihlal edilen her bir bent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be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rk Liras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idari para cezas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uygulan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c) 13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maddenin ikinci,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üçü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 be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inci 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kralar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yer alan 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mlere ayk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hareket eden TMGDEYB sahiplerine, ihlal edilen her bir 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kra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be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rk Liras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idari para cezas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uygulan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) 23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maddenin ikinci 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yer alan 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mlere ayk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hareket eden TMGD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ye, ihlal edilen her bir bent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rk Liras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idari para cezas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uygulan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d) 23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maddenin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üçü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 be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inci 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yer alan 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mlere ayk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hareket eden TMGD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ye, ihlal edilen her bir 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kra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be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rk Liras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idari para cezas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uygulan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e) 26 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maddenin birinci 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yer alan 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mlere ayk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hareket eden TMGDE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ye, ihlal edilen her bir bent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be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rk Liras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idari para cezas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uygulan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f) 26 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maddenin ikinci ve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üçü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ayk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hareket eden TMGDE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ye bin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rk Liras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idari para cezas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uygulan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g) 27 nci maddenin be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inci 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yer alan 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mlere ayk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hareket eden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letmelere, ihlal edilen her bir bent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be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rk Liras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idari para cezas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uygulan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 27 nci maddenin alt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 ayk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hareket eden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letmelere, bin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rk Liras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idari para cezas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uygulan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h) 29 uncu maddenin alt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(a), (b), (c) ve (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 bentlerinde yer alan 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mlere ayk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hareket eden TMGD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ye, ihlal edilen her bir bent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bin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rk Liras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idari para cezas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uygulan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(2) Birinci 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krada belirtilen idari para cezalar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her takvim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ge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erli olmak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zere o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4/11/1961 tarihli ve 213 say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Vergi Usul Kanunu uyar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nca tespit ve ilan edilen yeniden de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erleme oran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art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larak uygulan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dari para cezas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karar tutana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ğı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 d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zenlenmesi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31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655 say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Kanun 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nde Kararnamede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len ve bu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de belirtilen hususlara uymayanlar hakk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nda, bu hususta yetkilendirilmi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 personeli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655 say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KHK kapsam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nda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dari Para Cezas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Karar Tutana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zenlenir.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Tutanak d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zenleyenlerin y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kleri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32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Tutanak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zenleyenler, tutanaklarla ilgili olarak 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daki hususlar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yerine getirmekle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rler: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a) Tutanaklara,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ad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bulunan ka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 veya damgay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basmak.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b) Tutanaklara, kendi ad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soyad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rev unvan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 sicil numaras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yazarak veya bu bilgiler bulunan ka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 veya damgay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her 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shas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basarak imza etmek.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c) Tutanaklar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yerine ge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mek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zere, hakk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lem yap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lana veya temsilcisine imza ettirmek ve bir 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shas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vermek.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) Tutanaklar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imza etmekten ka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nanlar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"imza etmedi" kayd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koymak.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d) Zorunlu hallerde resmi ve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zel kurum veya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sorumlular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 "g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yab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nda" yazarak kay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 koymak.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e) Tutanaklar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zenlendi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andan itibaren 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rk sekiz saat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erisinde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oldu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 birime teslim etmek.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(2)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dari para cezas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karar tutanaklar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, karar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kesinle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mesini takip eden yedi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inde takip ve tahsil edilmek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zere bor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lunun ikametg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â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n,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zel ki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ilerin kanuni ikametg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â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veya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merkezlerinin bulundu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 yerdeki vergi dairesine, birden fazla vergi dairesi bulunmas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halinde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reksiz vergileri tahsil ile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revli vergi dairelerine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nderilir.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(3) Tutanaklar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n birer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rne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 de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erlendirme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in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dareye teslim edilir.</w:t>
                  </w:r>
                </w:p>
                <w:p w:rsidR="007664F2" w:rsidRPr="00E77EB1" w:rsidRDefault="007664F2" w:rsidP="007664F2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SEK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Z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B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</w:t>
                  </w:r>
                </w:p>
                <w:p w:rsidR="007664F2" w:rsidRPr="00E77EB1" w:rsidRDefault="007664F2" w:rsidP="007664F2">
                  <w:pPr>
                    <w:spacing w:after="5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Ge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ç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ici ve Son H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mler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TMGD e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itim muafiyeti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GE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Çİ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C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MADDE 1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Bu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yay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mlanmadan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nce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zenlemi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oldu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 ADR kapsam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iticilerin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itimi program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kat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p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navda ba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olmu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ki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iler 31/12/2015 tarihine kadar 13 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maddedeki 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itimden muaf olarak do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rudan Bakanl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 taraf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ndan 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çı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lacak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nav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na girebilirler.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TMGD istihdam etme muafiyeti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GE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Çİ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C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İ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 MADDE 2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Perakende sat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yapan akaryak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t, LPG, CNG ve LNG istasyon 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lastRenderedPageBreak/>
                    <w:t>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letmeleri ile LPG, CNG 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p sat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yapan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letmelerin; TMGD istihdam etmek veya TMGD hizmet alma zorunlulu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 1/1/2018 tarihine kadar aranmaz.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(2) Liman tesisleri ile hava yolu kargo terminallerinde tehlikeli maddeleri;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nderen, paketleyen,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kleyen, dolduran ve bo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altan 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letmelerin tehlikeli madde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venlik dan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bulundurma zorunlulu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 1/1/2018 tarihine kadar aranmaz.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(3) Karayolu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netmeli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ine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re K1, K2, C1, C2, L1, L2, R1, R2 Yetki belgesine sahip olup, Tehlikeli Maddelerin Karayoluyla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nmas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Hakk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netmelik kapsam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 faaliyet g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ö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steren ta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mac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 TMGD bulundurma zorunlulu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 1/1/2018 tarihine kadar aranmaz.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(4) Kamu kurum ve kurulu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lar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nda, TMGD istihdam etmek veya TMGD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’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den hizmet alma zorunlulu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u 1/1/2018 tarihine kadar aranmaz.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Y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rl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k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33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Bu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in;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a) 27 nci maddesi 1/9/2014 tarihinde,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b) Di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er maddeleri yay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tarihinde,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</w:rPr>
                    <w:t>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rl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e girer.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Y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>tme</w:t>
                  </w:r>
                </w:p>
                <w:p w:rsidR="007664F2" w:rsidRPr="00E77EB1" w:rsidRDefault="007664F2" w:rsidP="007664F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</w:rPr>
                  </w:pPr>
                  <w:r w:rsidRPr="00E77EB1">
                    <w:rPr>
                      <w:rFonts w:ascii="Times New Roman" w:eastAsia="ヒラギノ明朝 Pro W3" w:hAnsi="Times" w:cs="Times New Roman"/>
                      <w:b/>
                    </w:rPr>
                    <w:t xml:space="preserve">MADDE 34 </w:t>
                  </w:r>
                  <w:r w:rsidRPr="00E77EB1">
                    <w:rPr>
                      <w:rFonts w:ascii="Times New Roman" w:eastAsia="ヒラギノ明朝 Pro W3" w:hAnsi="Times" w:cs="Times"/>
                      <w:b/>
                    </w:rPr>
                    <w:t>–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(1) Bu Tebli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h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k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mlerini, Ula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rma, Denizcilik ve Haberle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ş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me Bakan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ı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 xml:space="preserve"> y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t</w:t>
                  </w:r>
                  <w:r w:rsidRPr="00E77EB1">
                    <w:rPr>
                      <w:rFonts w:ascii="Times New Roman" w:eastAsia="ヒラギノ明朝 Pro W3" w:hAnsi="Times" w:cs="Times"/>
                    </w:rPr>
                    <w:t>ü</w:t>
                  </w:r>
                  <w:r w:rsidRPr="00E77EB1">
                    <w:rPr>
                      <w:rFonts w:ascii="Times New Roman" w:eastAsia="ヒラギノ明朝 Pro W3" w:hAnsi="Times" w:cs="Times New Roman"/>
                    </w:rPr>
                    <w:t>r.</w:t>
                  </w:r>
                </w:p>
                <w:p w:rsidR="007664F2" w:rsidRPr="00E77EB1" w:rsidRDefault="007664F2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E77EB1" w:rsidRPr="00E77EB1" w:rsidRDefault="00E77EB1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2B395F" w:rsidRPr="00E77EB1" w:rsidRDefault="002B395F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p w:rsidR="007664F2" w:rsidRPr="00E77EB1" w:rsidRDefault="007664F2" w:rsidP="007664F2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E77EB1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lastRenderedPageBreak/>
                    <w:t xml:space="preserve">EK-1 </w:t>
                  </w:r>
                </w:p>
                <w:p w:rsidR="007664F2" w:rsidRPr="00E77EB1" w:rsidRDefault="007664F2" w:rsidP="007664F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E77EB1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TEHLİKELİ MADDE GÜVENLİK DANIŞMANI</w:t>
                  </w:r>
                </w:p>
                <w:p w:rsidR="007664F2" w:rsidRPr="00E77EB1" w:rsidRDefault="007664F2" w:rsidP="007664F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E77EB1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SERTİFİKASI</w:t>
                  </w:r>
                </w:p>
                <w:p w:rsidR="007664F2" w:rsidRPr="00E77EB1" w:rsidRDefault="007664F2" w:rsidP="007664F2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  <w:tbl>
                  <w:tblPr>
                    <w:tblW w:w="888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4086"/>
                    <w:gridCol w:w="222"/>
                    <w:gridCol w:w="559"/>
                    <w:gridCol w:w="3640"/>
                    <w:gridCol w:w="378"/>
                  </w:tblGrid>
                  <w:tr w:rsidR="007664F2" w:rsidRPr="00E77EB1" w:rsidTr="002B395F">
                    <w:trPr>
                      <w:gridAfter w:val="1"/>
                      <w:wAfter w:w="380" w:type="dxa"/>
                      <w:jc w:val="center"/>
                    </w:trPr>
                    <w:tc>
                      <w:tcPr>
                        <w:tcW w:w="4336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E77EB1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 xml:space="preserve">Sertifika numarası 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E77EB1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</w:p>
                    </w:tc>
                  </w:tr>
                  <w:tr w:rsidR="007664F2" w:rsidRPr="00E77EB1" w:rsidTr="002B395F">
                    <w:trPr>
                      <w:gridAfter w:val="1"/>
                      <w:wAfter w:w="380" w:type="dxa"/>
                      <w:jc w:val="center"/>
                    </w:trPr>
                    <w:tc>
                      <w:tcPr>
                        <w:tcW w:w="4336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E77EB1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 xml:space="preserve">Sertifikayı düzenleyen Devletin ayırt edici işareti 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E77EB1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>:TR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</w:p>
                    </w:tc>
                  </w:tr>
                  <w:tr w:rsidR="007664F2" w:rsidRPr="00E77EB1" w:rsidTr="002B395F">
                    <w:trPr>
                      <w:gridAfter w:val="1"/>
                      <w:wAfter w:w="380" w:type="dxa"/>
                      <w:jc w:val="center"/>
                    </w:trPr>
                    <w:tc>
                      <w:tcPr>
                        <w:tcW w:w="4336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E77EB1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 xml:space="preserve">Soyadı 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E77EB1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</w:p>
                    </w:tc>
                  </w:tr>
                  <w:tr w:rsidR="007664F2" w:rsidRPr="00E77EB1" w:rsidTr="002B395F">
                    <w:trPr>
                      <w:gridAfter w:val="1"/>
                      <w:wAfter w:w="380" w:type="dxa"/>
                      <w:jc w:val="center"/>
                    </w:trPr>
                    <w:tc>
                      <w:tcPr>
                        <w:tcW w:w="4336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E77EB1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>İsim(ler)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E77EB1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</w:p>
                    </w:tc>
                  </w:tr>
                  <w:tr w:rsidR="007664F2" w:rsidRPr="00E77EB1" w:rsidTr="002B395F">
                    <w:trPr>
                      <w:gridAfter w:val="1"/>
                      <w:wAfter w:w="380" w:type="dxa"/>
                      <w:jc w:val="center"/>
                    </w:trPr>
                    <w:tc>
                      <w:tcPr>
                        <w:tcW w:w="4336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E77EB1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>Doğum tarihi ve yeri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E77EB1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</w:p>
                    </w:tc>
                  </w:tr>
                  <w:tr w:rsidR="007664F2" w:rsidRPr="00E77EB1" w:rsidTr="002B395F">
                    <w:trPr>
                      <w:gridAfter w:val="1"/>
                      <w:wAfter w:w="380" w:type="dxa"/>
                      <w:jc w:val="center"/>
                    </w:trPr>
                    <w:tc>
                      <w:tcPr>
                        <w:tcW w:w="4336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E77EB1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>Uyruğu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E77EB1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</w:p>
                    </w:tc>
                  </w:tr>
                  <w:tr w:rsidR="007664F2" w:rsidRPr="00E77EB1" w:rsidTr="002B395F">
                    <w:trPr>
                      <w:gridAfter w:val="1"/>
                      <w:wAfter w:w="380" w:type="dxa"/>
                      <w:jc w:val="center"/>
                    </w:trPr>
                    <w:tc>
                      <w:tcPr>
                        <w:tcW w:w="4336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E77EB1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>Sertifika sahibinin imzası</w:t>
                        </w:r>
                      </w:p>
                    </w:tc>
                    <w:tc>
                      <w:tcPr>
                        <w:tcW w:w="4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E77EB1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</w:p>
                    </w:tc>
                  </w:tr>
                  <w:tr w:rsidR="007664F2" w:rsidRPr="00E77EB1" w:rsidTr="002B395F">
                    <w:trPr>
                      <w:gridAfter w:val="1"/>
                      <w:wAfter w:w="380" w:type="dxa"/>
                      <w:jc w:val="center"/>
                    </w:trPr>
                    <w:tc>
                      <w:tcPr>
                        <w:tcW w:w="8505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E77EB1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>Tehlikeli maddeleri; taşıma, gönderme, paketleme, yükleme, doldurma ve boşaltma faaliyetlerini gerçekleştiren işletmelerde çalışmak için ...................tarihine kadar geçerlidir:</w:t>
                        </w:r>
                      </w:p>
                    </w:tc>
                  </w:tr>
                  <w:tr w:rsidR="007664F2" w:rsidRPr="00E77EB1" w:rsidTr="002B395F">
                    <w:trPr>
                      <w:gridAfter w:val="1"/>
                      <w:wAfter w:w="380" w:type="dxa"/>
                      <w:jc w:val="center"/>
                    </w:trPr>
                    <w:tc>
                      <w:tcPr>
                        <w:tcW w:w="8505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</w:p>
                      <w:p w:rsidR="007664F2" w:rsidRPr="00E77EB1" w:rsidRDefault="007664F2" w:rsidP="007664F2">
                        <w:pPr>
                          <w:spacing w:after="0" w:line="48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E77EB1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 xml:space="preserve">□ Karayolu ile □ Demiryolu ile □ Denizyolu ile □ Havayolu ile </w:t>
                        </w:r>
                      </w:p>
                    </w:tc>
                  </w:tr>
                  <w:tr w:rsidR="007664F2" w:rsidRPr="00E77EB1" w:rsidTr="002B395F">
                    <w:trPr>
                      <w:gridAfter w:val="1"/>
                      <w:wAfter w:w="380" w:type="dxa"/>
                      <w:trHeight w:val="1242"/>
                      <w:jc w:val="center"/>
                    </w:trPr>
                    <w:tc>
                      <w:tcPr>
                        <w:tcW w:w="8505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7664F2" w:rsidRPr="00E77EB1" w:rsidRDefault="007664F2" w:rsidP="007664F2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E77EB1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>Tehlikeli Mal ve Kombine Taşımacılık Düzenleme Genel Müdürlüğü tarafından düzenlenmiştir.</w:t>
                        </w:r>
                      </w:p>
                    </w:tc>
                  </w:tr>
                  <w:tr w:rsidR="007664F2" w:rsidRPr="00E77EB1" w:rsidTr="002B395F">
                    <w:trPr>
                      <w:gridAfter w:val="1"/>
                      <w:wAfter w:w="380" w:type="dxa"/>
                      <w:trHeight w:val="1242"/>
                      <w:jc w:val="center"/>
                    </w:trPr>
                    <w:tc>
                      <w:tcPr>
                        <w:tcW w:w="411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7664F2" w:rsidRPr="00E77EB1" w:rsidRDefault="007664F2" w:rsidP="007664F2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E77EB1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>Tarih: ………………</w:t>
                        </w:r>
                      </w:p>
                      <w:p w:rsidR="007664F2" w:rsidRPr="00E77EB1" w:rsidRDefault="007664F2" w:rsidP="007664F2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391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64F2" w:rsidRPr="00E77EB1" w:rsidRDefault="007664F2" w:rsidP="007664F2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E77EB1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>İmza: ………………</w:t>
                        </w:r>
                      </w:p>
                    </w:tc>
                  </w:tr>
                  <w:tr w:rsidR="007664F2" w:rsidRPr="00E77EB1" w:rsidTr="002B395F">
                    <w:trPr>
                      <w:gridAfter w:val="1"/>
                      <w:wAfter w:w="380" w:type="dxa"/>
                      <w:trHeight w:val="1242"/>
                      <w:jc w:val="center"/>
                    </w:trPr>
                    <w:tc>
                      <w:tcPr>
                        <w:tcW w:w="411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7664F2" w:rsidRPr="00E77EB1" w:rsidRDefault="007664F2" w:rsidP="007664F2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E77EB1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>Tarihine kadar uzatılmıştır: …………….</w:t>
                        </w:r>
                      </w:p>
                    </w:tc>
                    <w:tc>
                      <w:tcPr>
                        <w:tcW w:w="4391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64F2" w:rsidRPr="00E77EB1" w:rsidRDefault="007664F2" w:rsidP="007664F2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</w:p>
                      <w:p w:rsidR="007664F2" w:rsidRPr="00E77EB1" w:rsidRDefault="007664F2" w:rsidP="007664F2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E77EB1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 xml:space="preserve">Onaylayan: Tehlikeli Mal ve Kombine Taşımacılık Düzenleme Genel Müdürlüğü </w:t>
                        </w:r>
                      </w:p>
                    </w:tc>
                  </w:tr>
                  <w:tr w:rsidR="007664F2" w:rsidRPr="00E77EB1" w:rsidTr="002B395F">
                    <w:trPr>
                      <w:gridAfter w:val="1"/>
                      <w:wAfter w:w="380" w:type="dxa"/>
                      <w:trHeight w:val="1242"/>
                      <w:jc w:val="center"/>
                    </w:trPr>
                    <w:tc>
                      <w:tcPr>
                        <w:tcW w:w="411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7664F2" w:rsidRPr="00E77EB1" w:rsidRDefault="007664F2" w:rsidP="007664F2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E77EB1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>Tarih: ………………</w:t>
                        </w:r>
                      </w:p>
                      <w:p w:rsidR="007664F2" w:rsidRPr="00E77EB1" w:rsidRDefault="007664F2" w:rsidP="007664F2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391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64F2" w:rsidRPr="00E77EB1" w:rsidRDefault="007664F2" w:rsidP="007664F2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E77EB1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>İmza: ……………….</w:t>
                        </w:r>
                      </w:p>
                    </w:tc>
                  </w:tr>
                  <w:tr w:rsidR="007664F2" w:rsidRPr="00E77EB1" w:rsidTr="002B395F">
                    <w:trPr>
                      <w:jc w:val="center"/>
                    </w:trPr>
                    <w:tc>
                      <w:tcPr>
                        <w:tcW w:w="411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64F2" w:rsidRPr="00E77EB1" w:rsidRDefault="007664F2" w:rsidP="007664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64F2" w:rsidRPr="00E77EB1" w:rsidRDefault="007664F2" w:rsidP="007664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49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64F2" w:rsidRPr="00E77EB1" w:rsidRDefault="007664F2" w:rsidP="007664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6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64F2" w:rsidRPr="00E77EB1" w:rsidRDefault="007664F2" w:rsidP="007664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64F2" w:rsidRPr="00E77EB1" w:rsidRDefault="007664F2" w:rsidP="007664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</w:p>
                    </w:tc>
                  </w:tr>
                </w:tbl>
                <w:p w:rsidR="007664F2" w:rsidRPr="00E77EB1" w:rsidRDefault="007664F2" w:rsidP="007664F2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</w:p>
                <w:p w:rsidR="007664F2" w:rsidRPr="00E77EB1" w:rsidRDefault="007664F2" w:rsidP="007664F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lang w:eastAsia="tr-TR"/>
                    </w:rPr>
                  </w:pPr>
                </w:p>
              </w:tc>
            </w:tr>
          </w:tbl>
          <w:p w:rsidR="007664F2" w:rsidRPr="007664F2" w:rsidRDefault="007664F2" w:rsidP="0076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664F2" w:rsidRPr="007664F2" w:rsidRDefault="007664F2" w:rsidP="0076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87E54" w:rsidRDefault="00487E54"/>
    <w:sectPr w:rsidR="00487E54" w:rsidSect="002B395F">
      <w:footerReference w:type="default" r:id="rId6"/>
      <w:pgSz w:w="11906" w:h="16838" w:code="9"/>
      <w:pgMar w:top="1134" w:right="851" w:bottom="680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E41" w:rsidRDefault="00662E41" w:rsidP="002B395F">
      <w:pPr>
        <w:spacing w:after="0" w:line="240" w:lineRule="auto"/>
      </w:pPr>
      <w:r>
        <w:separator/>
      </w:r>
    </w:p>
  </w:endnote>
  <w:endnote w:type="continuationSeparator" w:id="0">
    <w:p w:rsidR="00662E41" w:rsidRDefault="00662E41" w:rsidP="002B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4132979"/>
      <w:docPartObj>
        <w:docPartGallery w:val="Page Numbers (Bottom of Page)"/>
        <w:docPartUnique/>
      </w:docPartObj>
    </w:sdtPr>
    <w:sdtContent>
      <w:p w:rsidR="002B395F" w:rsidRDefault="002B395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EB1">
          <w:rPr>
            <w:noProof/>
          </w:rPr>
          <w:t>1</w:t>
        </w:r>
        <w:r>
          <w:fldChar w:fldCharType="end"/>
        </w:r>
      </w:p>
    </w:sdtContent>
  </w:sdt>
  <w:p w:rsidR="002B395F" w:rsidRDefault="002B395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E41" w:rsidRDefault="00662E41" w:rsidP="002B395F">
      <w:pPr>
        <w:spacing w:after="0" w:line="240" w:lineRule="auto"/>
      </w:pPr>
      <w:r>
        <w:separator/>
      </w:r>
    </w:p>
  </w:footnote>
  <w:footnote w:type="continuationSeparator" w:id="0">
    <w:p w:rsidR="00662E41" w:rsidRDefault="00662E41" w:rsidP="002B3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4F2"/>
    <w:rsid w:val="000033A6"/>
    <w:rsid w:val="0000481A"/>
    <w:rsid w:val="0000669B"/>
    <w:rsid w:val="000120DE"/>
    <w:rsid w:val="00020BF2"/>
    <w:rsid w:val="00023F10"/>
    <w:rsid w:val="0003003B"/>
    <w:rsid w:val="00043241"/>
    <w:rsid w:val="0005563A"/>
    <w:rsid w:val="000754C3"/>
    <w:rsid w:val="00076266"/>
    <w:rsid w:val="000849BB"/>
    <w:rsid w:val="000927F3"/>
    <w:rsid w:val="000A3D82"/>
    <w:rsid w:val="000B1E2D"/>
    <w:rsid w:val="000C44AE"/>
    <w:rsid w:val="000D2C91"/>
    <w:rsid w:val="000F5D84"/>
    <w:rsid w:val="00102617"/>
    <w:rsid w:val="001075C0"/>
    <w:rsid w:val="001142BD"/>
    <w:rsid w:val="0011465A"/>
    <w:rsid w:val="00122E06"/>
    <w:rsid w:val="00127E36"/>
    <w:rsid w:val="001627E3"/>
    <w:rsid w:val="00164914"/>
    <w:rsid w:val="00166377"/>
    <w:rsid w:val="00181502"/>
    <w:rsid w:val="00194480"/>
    <w:rsid w:val="001D040E"/>
    <w:rsid w:val="001E2080"/>
    <w:rsid w:val="001E5C08"/>
    <w:rsid w:val="001F1AFB"/>
    <w:rsid w:val="00223331"/>
    <w:rsid w:val="00246501"/>
    <w:rsid w:val="00252FEB"/>
    <w:rsid w:val="00255CAD"/>
    <w:rsid w:val="0026009C"/>
    <w:rsid w:val="00297490"/>
    <w:rsid w:val="002A064C"/>
    <w:rsid w:val="002B395F"/>
    <w:rsid w:val="002C181D"/>
    <w:rsid w:val="002D7007"/>
    <w:rsid w:val="002E7DD7"/>
    <w:rsid w:val="002F399C"/>
    <w:rsid w:val="002F5D5C"/>
    <w:rsid w:val="00300130"/>
    <w:rsid w:val="003378A7"/>
    <w:rsid w:val="003522DE"/>
    <w:rsid w:val="0035595A"/>
    <w:rsid w:val="00357802"/>
    <w:rsid w:val="003721A3"/>
    <w:rsid w:val="00377CB3"/>
    <w:rsid w:val="00386FD4"/>
    <w:rsid w:val="00390236"/>
    <w:rsid w:val="003A085A"/>
    <w:rsid w:val="003A1157"/>
    <w:rsid w:val="003A5018"/>
    <w:rsid w:val="003B131D"/>
    <w:rsid w:val="003D1E5C"/>
    <w:rsid w:val="003D3F9B"/>
    <w:rsid w:val="003E1E80"/>
    <w:rsid w:val="003E74DC"/>
    <w:rsid w:val="004000A1"/>
    <w:rsid w:val="004120D2"/>
    <w:rsid w:val="00424545"/>
    <w:rsid w:val="004619A9"/>
    <w:rsid w:val="004750E4"/>
    <w:rsid w:val="00487E54"/>
    <w:rsid w:val="004920FC"/>
    <w:rsid w:val="004A0A19"/>
    <w:rsid w:val="004B33A3"/>
    <w:rsid w:val="004B6748"/>
    <w:rsid w:val="004C3FBA"/>
    <w:rsid w:val="004C7092"/>
    <w:rsid w:val="004D4637"/>
    <w:rsid w:val="004D6EB4"/>
    <w:rsid w:val="00502E8A"/>
    <w:rsid w:val="00513801"/>
    <w:rsid w:val="00514C65"/>
    <w:rsid w:val="005322C6"/>
    <w:rsid w:val="005328C4"/>
    <w:rsid w:val="00544B2C"/>
    <w:rsid w:val="005525CF"/>
    <w:rsid w:val="0055389C"/>
    <w:rsid w:val="0059084C"/>
    <w:rsid w:val="00594980"/>
    <w:rsid w:val="005953AC"/>
    <w:rsid w:val="005A0209"/>
    <w:rsid w:val="005A0BE3"/>
    <w:rsid w:val="005B0520"/>
    <w:rsid w:val="005C3BA5"/>
    <w:rsid w:val="005F5960"/>
    <w:rsid w:val="005F656E"/>
    <w:rsid w:val="00601959"/>
    <w:rsid w:val="0060421F"/>
    <w:rsid w:val="006110B0"/>
    <w:rsid w:val="006215A5"/>
    <w:rsid w:val="00637B18"/>
    <w:rsid w:val="006500F4"/>
    <w:rsid w:val="00652B66"/>
    <w:rsid w:val="0065347D"/>
    <w:rsid w:val="0066277A"/>
    <w:rsid w:val="00662E41"/>
    <w:rsid w:val="00667CF8"/>
    <w:rsid w:val="00673960"/>
    <w:rsid w:val="0068091A"/>
    <w:rsid w:val="006816B3"/>
    <w:rsid w:val="006838D8"/>
    <w:rsid w:val="006A591F"/>
    <w:rsid w:val="006A687B"/>
    <w:rsid w:val="006B7C5C"/>
    <w:rsid w:val="006D6C77"/>
    <w:rsid w:val="006E64EA"/>
    <w:rsid w:val="006F186D"/>
    <w:rsid w:val="006F39E2"/>
    <w:rsid w:val="006F5231"/>
    <w:rsid w:val="006F6B73"/>
    <w:rsid w:val="0070518E"/>
    <w:rsid w:val="00711075"/>
    <w:rsid w:val="007118D1"/>
    <w:rsid w:val="007121C8"/>
    <w:rsid w:val="00715EDC"/>
    <w:rsid w:val="00716F9C"/>
    <w:rsid w:val="00720398"/>
    <w:rsid w:val="0072427D"/>
    <w:rsid w:val="00732A9A"/>
    <w:rsid w:val="007341AC"/>
    <w:rsid w:val="007412E2"/>
    <w:rsid w:val="007473B7"/>
    <w:rsid w:val="007664F2"/>
    <w:rsid w:val="00772565"/>
    <w:rsid w:val="00782C65"/>
    <w:rsid w:val="00785076"/>
    <w:rsid w:val="007C19D0"/>
    <w:rsid w:val="007C4F5D"/>
    <w:rsid w:val="007C6A73"/>
    <w:rsid w:val="007D3CEF"/>
    <w:rsid w:val="007E3A53"/>
    <w:rsid w:val="007F55FA"/>
    <w:rsid w:val="008002E0"/>
    <w:rsid w:val="00801CC8"/>
    <w:rsid w:val="00802C55"/>
    <w:rsid w:val="008035F6"/>
    <w:rsid w:val="00815932"/>
    <w:rsid w:val="008339A3"/>
    <w:rsid w:val="00847E0E"/>
    <w:rsid w:val="00853A11"/>
    <w:rsid w:val="00857253"/>
    <w:rsid w:val="00885E62"/>
    <w:rsid w:val="0089252C"/>
    <w:rsid w:val="00894BC7"/>
    <w:rsid w:val="008A1A5F"/>
    <w:rsid w:val="008A3B40"/>
    <w:rsid w:val="008A721F"/>
    <w:rsid w:val="008B351D"/>
    <w:rsid w:val="008D1F50"/>
    <w:rsid w:val="008D56C6"/>
    <w:rsid w:val="008D7CB8"/>
    <w:rsid w:val="008E5EEB"/>
    <w:rsid w:val="008E6844"/>
    <w:rsid w:val="008F1189"/>
    <w:rsid w:val="008F5FFD"/>
    <w:rsid w:val="00902DBF"/>
    <w:rsid w:val="00904358"/>
    <w:rsid w:val="00915DCC"/>
    <w:rsid w:val="00932C97"/>
    <w:rsid w:val="00933C28"/>
    <w:rsid w:val="0093513D"/>
    <w:rsid w:val="00960A67"/>
    <w:rsid w:val="00971328"/>
    <w:rsid w:val="0098422F"/>
    <w:rsid w:val="009B208B"/>
    <w:rsid w:val="009C1FDD"/>
    <w:rsid w:val="009C24FB"/>
    <w:rsid w:val="009C4780"/>
    <w:rsid w:val="009C6592"/>
    <w:rsid w:val="009D4613"/>
    <w:rsid w:val="009E10A7"/>
    <w:rsid w:val="009E1D4C"/>
    <w:rsid w:val="00A16645"/>
    <w:rsid w:val="00A414E4"/>
    <w:rsid w:val="00A429A1"/>
    <w:rsid w:val="00A45373"/>
    <w:rsid w:val="00A50E57"/>
    <w:rsid w:val="00A71871"/>
    <w:rsid w:val="00AE0C10"/>
    <w:rsid w:val="00AE1FB7"/>
    <w:rsid w:val="00AE56F5"/>
    <w:rsid w:val="00AF2E9E"/>
    <w:rsid w:val="00AF3835"/>
    <w:rsid w:val="00B118AF"/>
    <w:rsid w:val="00B373AF"/>
    <w:rsid w:val="00B448FD"/>
    <w:rsid w:val="00B64FF7"/>
    <w:rsid w:val="00B84157"/>
    <w:rsid w:val="00B93E97"/>
    <w:rsid w:val="00BB213E"/>
    <w:rsid w:val="00BE2D76"/>
    <w:rsid w:val="00BF6C68"/>
    <w:rsid w:val="00C149FE"/>
    <w:rsid w:val="00C17A07"/>
    <w:rsid w:val="00C2507E"/>
    <w:rsid w:val="00C27D0F"/>
    <w:rsid w:val="00C372F4"/>
    <w:rsid w:val="00C47B28"/>
    <w:rsid w:val="00C54274"/>
    <w:rsid w:val="00C542BE"/>
    <w:rsid w:val="00C7287D"/>
    <w:rsid w:val="00C96707"/>
    <w:rsid w:val="00CA6CAB"/>
    <w:rsid w:val="00CB22D9"/>
    <w:rsid w:val="00CD41EB"/>
    <w:rsid w:val="00D01D64"/>
    <w:rsid w:val="00D079C2"/>
    <w:rsid w:val="00D117E5"/>
    <w:rsid w:val="00D117FE"/>
    <w:rsid w:val="00D20630"/>
    <w:rsid w:val="00D51017"/>
    <w:rsid w:val="00D66DF8"/>
    <w:rsid w:val="00D677D5"/>
    <w:rsid w:val="00D73930"/>
    <w:rsid w:val="00D85138"/>
    <w:rsid w:val="00D92B11"/>
    <w:rsid w:val="00D94177"/>
    <w:rsid w:val="00DA6FCE"/>
    <w:rsid w:val="00DB0B24"/>
    <w:rsid w:val="00DC0E36"/>
    <w:rsid w:val="00DC2731"/>
    <w:rsid w:val="00DC72AF"/>
    <w:rsid w:val="00DE1B55"/>
    <w:rsid w:val="00DE2DB2"/>
    <w:rsid w:val="00DE7E69"/>
    <w:rsid w:val="00DF45BF"/>
    <w:rsid w:val="00E106FC"/>
    <w:rsid w:val="00E10954"/>
    <w:rsid w:val="00E119C2"/>
    <w:rsid w:val="00E33D7D"/>
    <w:rsid w:val="00E436AF"/>
    <w:rsid w:val="00E51E75"/>
    <w:rsid w:val="00E64A9A"/>
    <w:rsid w:val="00E64FF8"/>
    <w:rsid w:val="00E72DDF"/>
    <w:rsid w:val="00E77EB1"/>
    <w:rsid w:val="00EA18A6"/>
    <w:rsid w:val="00EA1ED0"/>
    <w:rsid w:val="00EB2E82"/>
    <w:rsid w:val="00EB47CC"/>
    <w:rsid w:val="00EE08A1"/>
    <w:rsid w:val="00EF3647"/>
    <w:rsid w:val="00F279ED"/>
    <w:rsid w:val="00F3571A"/>
    <w:rsid w:val="00F37A49"/>
    <w:rsid w:val="00F4485F"/>
    <w:rsid w:val="00F47065"/>
    <w:rsid w:val="00F64DFA"/>
    <w:rsid w:val="00F7734D"/>
    <w:rsid w:val="00F902C2"/>
    <w:rsid w:val="00FA3F30"/>
    <w:rsid w:val="00FB1275"/>
    <w:rsid w:val="00FB5514"/>
    <w:rsid w:val="00FC132F"/>
    <w:rsid w:val="00FD25B4"/>
    <w:rsid w:val="00F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2B79B-77C2-4247-BACA-3760AF85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E54"/>
  </w:style>
  <w:style w:type="paragraph" w:styleId="Balk1">
    <w:name w:val="heading 1"/>
    <w:basedOn w:val="Normal"/>
    <w:next w:val="Normal"/>
    <w:link w:val="Balk1Char"/>
    <w:uiPriority w:val="9"/>
    <w:qFormat/>
    <w:rsid w:val="007664F2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64F2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NormalWeb">
    <w:name w:val="Normal (Web)"/>
    <w:basedOn w:val="Normal"/>
    <w:uiPriority w:val="99"/>
    <w:unhideWhenUsed/>
    <w:rsid w:val="00766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664F2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664F2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7664F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rsid w:val="007664F2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7664F2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7664F2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7664F2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2B3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395F"/>
  </w:style>
  <w:style w:type="paragraph" w:styleId="Altbilgi">
    <w:name w:val="footer"/>
    <w:basedOn w:val="Normal"/>
    <w:link w:val="AltbilgiChar"/>
    <w:uiPriority w:val="99"/>
    <w:unhideWhenUsed/>
    <w:rsid w:val="002B3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3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5760</Words>
  <Characters>32833</Characters>
  <Application>Microsoft Office Word</Application>
  <DocSecurity>0</DocSecurity>
  <Lines>273</Lines>
  <Paragraphs>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</dc:creator>
  <cp:lastModifiedBy>Ferit Göksu</cp:lastModifiedBy>
  <cp:revision>3</cp:revision>
  <dcterms:created xsi:type="dcterms:W3CDTF">2014-05-22T11:16:00Z</dcterms:created>
  <dcterms:modified xsi:type="dcterms:W3CDTF">2015-06-29T06:47:00Z</dcterms:modified>
</cp:coreProperties>
</file>